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41B4" w14:textId="77777777" w:rsidR="005121C0" w:rsidRDefault="008C25E5" w:rsidP="008C25E5">
      <w:pPr>
        <w:spacing w:after="0"/>
      </w:pPr>
      <w:r>
        <w:t>Overleg Adviesraad Sociaal Domein 8k met Wethouder Jonker</w:t>
      </w:r>
      <w:r>
        <w:tab/>
      </w:r>
    </w:p>
    <w:p w14:paraId="170A6E0F" w14:textId="77777777" w:rsidR="008C25E5" w:rsidRDefault="008C25E5" w:rsidP="008C25E5">
      <w:pPr>
        <w:spacing w:after="0"/>
      </w:pPr>
    </w:p>
    <w:p w14:paraId="062CFCDC" w14:textId="77777777" w:rsidR="008C25E5" w:rsidRDefault="008C25E5" w:rsidP="008C25E5">
      <w:pPr>
        <w:spacing w:after="0"/>
      </w:pPr>
      <w:r>
        <w:t>Aanwezig namens de Adviesraad: Dhr. H Steenstra, dhr, G. Lenstra en mw . C.Kool</w:t>
      </w:r>
    </w:p>
    <w:p w14:paraId="06ED3B5F" w14:textId="77777777" w:rsidR="008C25E5" w:rsidRDefault="008C25E5" w:rsidP="008C25E5">
      <w:pPr>
        <w:spacing w:after="0"/>
      </w:pPr>
      <w:r>
        <w:t>Aanwezig namens de gemeente: Wethouder Jonker, T. van der Ploeg</w:t>
      </w:r>
    </w:p>
    <w:p w14:paraId="560B6EDF" w14:textId="77777777" w:rsidR="008C25E5" w:rsidRDefault="008C25E5" w:rsidP="008C25E5">
      <w:pPr>
        <w:spacing w:after="0"/>
      </w:pPr>
    </w:p>
    <w:p w14:paraId="0FA9462B" w14:textId="77777777" w:rsidR="008C25E5" w:rsidRDefault="008C25E5" w:rsidP="008C25E5">
      <w:pPr>
        <w:pStyle w:val="Lijstalinea"/>
        <w:numPr>
          <w:ilvl w:val="0"/>
          <w:numId w:val="1"/>
        </w:numPr>
        <w:spacing w:after="0"/>
      </w:pPr>
      <w:r>
        <w:t>Opening</w:t>
      </w:r>
    </w:p>
    <w:p w14:paraId="6BF59B56" w14:textId="77777777" w:rsidR="008C25E5" w:rsidRDefault="008C25E5" w:rsidP="008C25E5">
      <w:pPr>
        <w:spacing w:after="0"/>
      </w:pPr>
      <w:r>
        <w:t>De wethouder heet de adviesraad (AR) welkom en geeft aan dat zij het fijn vindt om op deze manier elkaar te spreken. Een volgende keer zou zij graag de visie sociale basis met de Adviesraad willen bespreken.</w:t>
      </w:r>
    </w:p>
    <w:p w14:paraId="48552987" w14:textId="77777777" w:rsidR="008C25E5" w:rsidRDefault="008C25E5" w:rsidP="008C25E5">
      <w:pPr>
        <w:spacing w:after="0"/>
      </w:pPr>
    </w:p>
    <w:p w14:paraId="0627007B" w14:textId="77777777" w:rsidR="008C25E5" w:rsidRDefault="008C25E5" w:rsidP="008C25E5">
      <w:pPr>
        <w:pStyle w:val="Lijstalinea"/>
        <w:numPr>
          <w:ilvl w:val="0"/>
          <w:numId w:val="1"/>
        </w:numPr>
        <w:spacing w:after="0"/>
      </w:pPr>
      <w:r>
        <w:t>Kadernota- begroting</w:t>
      </w:r>
    </w:p>
    <w:p w14:paraId="214A1965" w14:textId="77777777" w:rsidR="008C25E5" w:rsidRDefault="008C25E5" w:rsidP="008C25E5">
      <w:pPr>
        <w:spacing w:after="0"/>
      </w:pPr>
      <w:r>
        <w:t xml:space="preserve"> De AR geeft aan dat ze hier te weinig aandacht voor hebben gehad. Maar geven aan dat het wegstrepen van onderwerpen op de kadernota consequenties heeft.</w:t>
      </w:r>
    </w:p>
    <w:p w14:paraId="32BCFFB3" w14:textId="77777777" w:rsidR="008C25E5" w:rsidRDefault="008C25E5" w:rsidP="008C25E5">
      <w:pPr>
        <w:spacing w:after="0"/>
      </w:pPr>
      <w:r>
        <w:t>Vorig jaar is de AR bevraagd op de ombuigingen, maar wat is hiermee gebeurd? De AR vraagt om openbaarheid.</w:t>
      </w:r>
    </w:p>
    <w:p w14:paraId="17AA3EDC" w14:textId="5E3823E8" w:rsidR="008C25E5" w:rsidRDefault="008C25E5" w:rsidP="008C25E5">
      <w:pPr>
        <w:spacing w:after="0"/>
      </w:pPr>
      <w:r>
        <w:t>De Wethouder geeft aan dat de raadsvergaderingen openbaar zijn, maar doordat er geen publiek aanwezig mag zijn, is er alleen sprake van zenden</w:t>
      </w:r>
      <w:r w:rsidR="00323FC1">
        <w:t>.</w:t>
      </w:r>
    </w:p>
    <w:p w14:paraId="2AC6709F" w14:textId="5A569D3A" w:rsidR="00C751A6" w:rsidRPr="001136A7" w:rsidRDefault="00807473" w:rsidP="008C25E5">
      <w:pPr>
        <w:spacing w:after="0"/>
      </w:pPr>
      <w:r w:rsidRPr="001136A7">
        <w:t>Helaas kon de “markt” waar de onderwerpen gepresenteerd en besproken konden worden niet doorgaan i.v.m. corona.</w:t>
      </w:r>
      <w:r w:rsidR="00245DB5" w:rsidRPr="001136A7">
        <w:t xml:space="preserve"> De AR zou hier wel belangstelling voor hebben.</w:t>
      </w:r>
    </w:p>
    <w:p w14:paraId="793A46AD" w14:textId="77777777" w:rsidR="00323FC1" w:rsidRDefault="00323FC1" w:rsidP="008C25E5">
      <w:pPr>
        <w:spacing w:after="0"/>
      </w:pPr>
      <w:r>
        <w:t>De AR vraagt zich af of er niet teveel wordt gevraagd van de Mienskip. “Het moet worden versterkt, maar overvragen we niet?”</w:t>
      </w:r>
    </w:p>
    <w:p w14:paraId="4BB642FF" w14:textId="77777777" w:rsidR="00323FC1" w:rsidRDefault="00323FC1" w:rsidP="008C25E5">
      <w:pPr>
        <w:spacing w:after="0"/>
      </w:pPr>
      <w:r>
        <w:t>De Wethouder geeft aan dat onder druk van financiën er veel naar de gemeenschap wordt gelegd, maar we moeten inderdaad blijven waken dat het haalbaar is. Waar het nodig is moet je er zijn.</w:t>
      </w:r>
    </w:p>
    <w:p w14:paraId="41B1ECC3" w14:textId="77777777" w:rsidR="00314BFD" w:rsidRDefault="00314BFD" w:rsidP="008C25E5">
      <w:pPr>
        <w:spacing w:after="0"/>
      </w:pPr>
    </w:p>
    <w:p w14:paraId="393DFB16" w14:textId="4C1305D7" w:rsidR="00314BFD" w:rsidRDefault="002B4997" w:rsidP="008C25E5">
      <w:pPr>
        <w:spacing w:after="0"/>
      </w:pPr>
      <w:r>
        <w:t>Omgevingwet</w:t>
      </w:r>
    </w:p>
    <w:p w14:paraId="324708D7" w14:textId="264F1EEB" w:rsidR="0042715D" w:rsidRDefault="00E25CFA" w:rsidP="008C25E5">
      <w:pPr>
        <w:spacing w:after="0"/>
      </w:pPr>
      <w:r>
        <w:t>De AR spreekt haar frustratie uit dat zij niet betrokken kan zijn bij de gesprekken over de omgevingsvisie hoezeer het onderwerp ook van maatschappelijk belang is</w:t>
      </w:r>
      <w:r w:rsidR="0042715D">
        <w:t xml:space="preserve"> (geen onderdeel van wmo)</w:t>
      </w:r>
      <w:r w:rsidR="00F558D8">
        <w:t>.</w:t>
      </w:r>
    </w:p>
    <w:p w14:paraId="7BEB7495" w14:textId="5058F1AD" w:rsidR="00F558D8" w:rsidRDefault="00F558D8" w:rsidP="008C25E5">
      <w:pPr>
        <w:spacing w:after="0"/>
      </w:pPr>
      <w:r>
        <w:t>De Wethouder vraagt zich af waarom dit niet had gekund.</w:t>
      </w:r>
      <w:r w:rsidR="005F2A77">
        <w:t xml:space="preserve"> </w:t>
      </w:r>
    </w:p>
    <w:p w14:paraId="49380F0A" w14:textId="3E5BC399" w:rsidR="005F2A77" w:rsidRDefault="00093A20" w:rsidP="008C25E5">
      <w:pPr>
        <w:spacing w:after="0"/>
      </w:pPr>
      <w:r>
        <w:t>Helaas ontbreekt nu de tijd om het alsnog op te pakken, aldus de AR.</w:t>
      </w:r>
    </w:p>
    <w:p w14:paraId="2A351D0F" w14:textId="77777777" w:rsidR="00323FC1" w:rsidRDefault="00323FC1" w:rsidP="008C25E5">
      <w:pPr>
        <w:spacing w:after="0"/>
      </w:pPr>
    </w:p>
    <w:p w14:paraId="52A89BEB" w14:textId="77777777" w:rsidR="00323FC1" w:rsidRDefault="00323FC1" w:rsidP="00323FC1">
      <w:pPr>
        <w:pStyle w:val="Lijstalinea"/>
        <w:numPr>
          <w:ilvl w:val="0"/>
          <w:numId w:val="1"/>
        </w:numPr>
        <w:spacing w:after="0"/>
      </w:pPr>
      <w:r>
        <w:t>Samenwerking Adviesraad met beleidsmedewerkers</w:t>
      </w:r>
    </w:p>
    <w:p w14:paraId="29726D8D" w14:textId="6144CAAF" w:rsidR="00323FC1" w:rsidRDefault="00323FC1" w:rsidP="00323FC1">
      <w:pPr>
        <w:spacing w:after="0"/>
      </w:pPr>
      <w:r>
        <w:t xml:space="preserve">De AR geeft nogmaals aan dat ze </w:t>
      </w:r>
      <w:r w:rsidR="008F1273">
        <w:t xml:space="preserve">aan de voorkant betrokken willen worden, bij de brainstormfase. </w:t>
      </w:r>
    </w:p>
    <w:p w14:paraId="27207FD5" w14:textId="5E2C39E9" w:rsidR="006244EC" w:rsidRPr="001136A7" w:rsidRDefault="00560CA6" w:rsidP="00323FC1">
      <w:pPr>
        <w:spacing w:after="0"/>
      </w:pPr>
      <w:r w:rsidRPr="001136A7">
        <w:t>Dit is de Wethouder bekend.</w:t>
      </w:r>
    </w:p>
    <w:p w14:paraId="25E17245" w14:textId="77777777" w:rsidR="008F1273" w:rsidRDefault="008F1273" w:rsidP="00323FC1">
      <w:pPr>
        <w:spacing w:after="0"/>
      </w:pPr>
      <w:r>
        <w:t>Verder geeft de AR aan dat ze zich zorgen maakt over het hoge verloop. Dit beaamt de wethouder. Ook het college maakt zich hier zorgen over.</w:t>
      </w:r>
    </w:p>
    <w:p w14:paraId="54E995CF" w14:textId="77777777" w:rsidR="008F1273" w:rsidRDefault="008F1273" w:rsidP="00323FC1">
      <w:pPr>
        <w:spacing w:after="0"/>
      </w:pPr>
    </w:p>
    <w:p w14:paraId="202510C0" w14:textId="77777777" w:rsidR="008F1273" w:rsidRDefault="008F1273" w:rsidP="008F1273">
      <w:pPr>
        <w:pStyle w:val="Lijstalinea"/>
        <w:numPr>
          <w:ilvl w:val="0"/>
          <w:numId w:val="1"/>
        </w:numPr>
        <w:spacing w:after="0"/>
      </w:pPr>
      <w:r>
        <w:t>Website van de gemeente</w:t>
      </w:r>
    </w:p>
    <w:p w14:paraId="49005477" w14:textId="77777777" w:rsidR="008F1273" w:rsidRDefault="008F1273" w:rsidP="008F1273">
      <w:pPr>
        <w:spacing w:after="0"/>
      </w:pPr>
      <w:r>
        <w:t>De AR geeft aan dat de website van de gemeente niet gebruiksvriendelijk is. Ook de beleidsambtenaren geven dit zelf aan. De wethouder kan dit ook beamen. Het is lastig om bijvoorbeeld een raadsvergadering online bij te wonen, omdat het niet gemakkelijk is om dit op de website van de gemeente te vinden.</w:t>
      </w:r>
    </w:p>
    <w:p w14:paraId="2CB53458" w14:textId="77777777" w:rsidR="008F1273" w:rsidRDefault="008F1273" w:rsidP="008F1273">
      <w:pPr>
        <w:spacing w:after="0"/>
      </w:pPr>
      <w:r>
        <w:t xml:space="preserve">De AR wil graag een klankbordfunctie bij de inrichting van de website. </w:t>
      </w:r>
    </w:p>
    <w:p w14:paraId="3EA5E903" w14:textId="77777777" w:rsidR="008F1273" w:rsidRDefault="008F1273" w:rsidP="008F1273">
      <w:pPr>
        <w:spacing w:after="0"/>
      </w:pPr>
      <w:r>
        <w:t>Tjitske Tania, adviseur dienstverlening wordt een keer uitgenodigd bij de vergadering van de AR om hierover te komen praten.</w:t>
      </w:r>
    </w:p>
    <w:p w14:paraId="7DE8F825" w14:textId="77777777" w:rsidR="008F1273" w:rsidRDefault="008F1273" w:rsidP="008F1273">
      <w:pPr>
        <w:spacing w:after="0"/>
      </w:pPr>
    </w:p>
    <w:p w14:paraId="6D849E65" w14:textId="77777777" w:rsidR="008F1273" w:rsidRDefault="008F1273" w:rsidP="008F1273">
      <w:pPr>
        <w:pStyle w:val="Lijstalinea"/>
        <w:numPr>
          <w:ilvl w:val="0"/>
          <w:numId w:val="1"/>
        </w:numPr>
        <w:spacing w:after="0"/>
      </w:pPr>
      <w:r>
        <w:t>Onafhankelijke clientondersteuning (oco)</w:t>
      </w:r>
    </w:p>
    <w:p w14:paraId="13BD8BBE" w14:textId="77777777" w:rsidR="008F1273" w:rsidRDefault="008F1273" w:rsidP="008F1273">
      <w:pPr>
        <w:spacing w:after="0"/>
      </w:pPr>
      <w:r>
        <w:lastRenderedPageBreak/>
        <w:t>De AR is in gesprek geweest met de Wmo-adviesraad TD. Beide adviesraden maken zich zorgen dat er geen oco beschikbaar is. Via iederin is er een project over oco waaraan ze willen deelnemen.</w:t>
      </w:r>
    </w:p>
    <w:p w14:paraId="69A6C606" w14:textId="77777777" w:rsidR="008F1273" w:rsidRDefault="00095A81" w:rsidP="008F1273">
      <w:pPr>
        <w:spacing w:after="0"/>
      </w:pPr>
      <w:r>
        <w:t>De beleidsambtenaar geeft aan, dat college Evelien Jager het beleid oco aan het schrijven is, dat er in afstemming met de afdeling Inkoop een programma van eisen wordt opgesteld, dat het meegenomen wordt in een klankbordsessie en dat het de bedoeling is om dit per 1-1-2022 bij 4 partijen in te kopen voor 2 jaar.</w:t>
      </w:r>
    </w:p>
    <w:p w14:paraId="3E07B164" w14:textId="77777777" w:rsidR="00095A81" w:rsidRDefault="00095A81" w:rsidP="008F1273">
      <w:pPr>
        <w:spacing w:after="0"/>
      </w:pPr>
    </w:p>
    <w:p w14:paraId="482D21AB" w14:textId="77777777" w:rsidR="00095A81" w:rsidRDefault="00095A81" w:rsidP="00095A81">
      <w:pPr>
        <w:pStyle w:val="Lijstalinea"/>
        <w:numPr>
          <w:ilvl w:val="0"/>
          <w:numId w:val="1"/>
        </w:numPr>
        <w:spacing w:after="0"/>
      </w:pPr>
      <w:r>
        <w:t>Gebiedsteam</w:t>
      </w:r>
    </w:p>
    <w:p w14:paraId="06717CE2" w14:textId="77777777" w:rsidR="00095A81" w:rsidRDefault="00095A81" w:rsidP="00095A81">
      <w:pPr>
        <w:spacing w:after="0"/>
      </w:pPr>
      <w:r>
        <w:t xml:space="preserve">De wethouder geeft aan dat er naast de bezuinigingen toch ook weer geïnvesteerd wordt in de gebiedsteams(gt’s) en dan ook op de aansturing. </w:t>
      </w:r>
    </w:p>
    <w:p w14:paraId="4AD0A2D2" w14:textId="77777777" w:rsidR="00095A81" w:rsidRDefault="00095A81" w:rsidP="00095A81">
      <w:pPr>
        <w:spacing w:after="0"/>
      </w:pPr>
      <w:r>
        <w:t>De T-shape gedachte wordt deels weer losgelaten.</w:t>
      </w:r>
    </w:p>
    <w:p w14:paraId="41033F63" w14:textId="77777777" w:rsidR="00095A81" w:rsidRDefault="00095A81" w:rsidP="00095A81">
      <w:pPr>
        <w:spacing w:after="0"/>
      </w:pPr>
      <w:r>
        <w:t>De AR maakt zich zorgen dat er veel op het bordje van de gt’s neergelegd wordt, dat er een hoog verloop is.</w:t>
      </w:r>
    </w:p>
    <w:p w14:paraId="34A37E6D" w14:textId="77777777" w:rsidR="00095A81" w:rsidRDefault="00095A81" w:rsidP="00095A81">
      <w:pPr>
        <w:spacing w:after="0"/>
      </w:pPr>
      <w:r>
        <w:t>De AR geeft tevens aan dat samenwerking onderwijs en gt’s een goede ontwikkeling is.</w:t>
      </w:r>
    </w:p>
    <w:p w14:paraId="7F35DDAE" w14:textId="77777777" w:rsidR="00095A81" w:rsidRDefault="00095A81" w:rsidP="00095A81">
      <w:pPr>
        <w:spacing w:after="0"/>
      </w:pPr>
    </w:p>
    <w:p w14:paraId="5086645B" w14:textId="77777777" w:rsidR="00095A81" w:rsidRDefault="00095A81" w:rsidP="00095A81">
      <w:pPr>
        <w:pStyle w:val="Lijstalinea"/>
        <w:numPr>
          <w:ilvl w:val="0"/>
          <w:numId w:val="1"/>
        </w:numPr>
        <w:spacing w:after="0"/>
      </w:pPr>
      <w:r>
        <w:t>Samenwerking Adviesraad 8k en Wmo-adviesraad TD</w:t>
      </w:r>
    </w:p>
    <w:p w14:paraId="4EC4D28C" w14:textId="77777777" w:rsidR="00095A81" w:rsidRDefault="00095A81" w:rsidP="00095A81">
      <w:pPr>
        <w:spacing w:after="0"/>
      </w:pPr>
      <w:r>
        <w:t>Uit de gesprekken met de Wmo-adviesraad TD blijkt dat samengaan geen optie is. Dit ligt voornamelijk in de vergoeding die leden van de cliëntenraad TD ontvangen, waardoor er in TD twee adviesraden blijven bestaan.</w:t>
      </w:r>
    </w:p>
    <w:p w14:paraId="6FCE1661" w14:textId="1B24ADE5" w:rsidR="00095A81" w:rsidRDefault="00095A81" w:rsidP="00095A81">
      <w:pPr>
        <w:spacing w:after="0"/>
      </w:pPr>
      <w:r>
        <w:t xml:space="preserve">Er is afgesproken met de WMO-adviesraad </w:t>
      </w:r>
      <w:r w:rsidRPr="001136A7">
        <w:t xml:space="preserve">dat </w:t>
      </w:r>
      <w:r w:rsidR="00602EA6" w:rsidRPr="001136A7">
        <w:t xml:space="preserve">de vergaderstukken zullen worden uitgewisseld </w:t>
      </w:r>
      <w:r w:rsidR="00602EA6">
        <w:t>en</w:t>
      </w:r>
      <w:r w:rsidR="002939D1">
        <w:t xml:space="preserve"> </w:t>
      </w:r>
      <w:r>
        <w:t>er 1x per 3 maanden contact is en dat adviezen met elkaar gedeeld worden.</w:t>
      </w:r>
    </w:p>
    <w:p w14:paraId="503D790E" w14:textId="77777777" w:rsidR="00095A81" w:rsidRDefault="00095A81" w:rsidP="00095A81">
      <w:pPr>
        <w:spacing w:after="0"/>
      </w:pPr>
    </w:p>
    <w:p w14:paraId="6159E4A0" w14:textId="77777777" w:rsidR="00095A81" w:rsidRDefault="00095A81" w:rsidP="00095A81">
      <w:pPr>
        <w:pStyle w:val="Lijstalinea"/>
        <w:numPr>
          <w:ilvl w:val="0"/>
          <w:numId w:val="1"/>
        </w:numPr>
        <w:spacing w:after="0"/>
      </w:pPr>
      <w:r>
        <w:t>Installatie nieuwe leden</w:t>
      </w:r>
      <w:r w:rsidR="00CE46F7">
        <w:t xml:space="preserve"> AR</w:t>
      </w:r>
    </w:p>
    <w:p w14:paraId="50A4C676" w14:textId="49D2F7FA" w:rsidR="00CE46F7" w:rsidRDefault="00CE46F7" w:rsidP="00CE46F7">
      <w:pPr>
        <w:spacing w:after="0"/>
      </w:pPr>
      <w:r>
        <w:t>Ambtelijk wordt een bijeenkomst voorbereid met een klein programma om er een feestelijke gebeurtenis van te maken met een inhoud.</w:t>
      </w:r>
      <w:r w:rsidR="00FD688D">
        <w:t xml:space="preserve"> Hier zullen die leden die nog niet geïnstalleerd zijn de </w:t>
      </w:r>
      <w:r w:rsidR="00DA7131">
        <w:t>“ingezworen” worden</w:t>
      </w:r>
      <w:r w:rsidR="00FD688D">
        <w:t>.</w:t>
      </w:r>
    </w:p>
    <w:p w14:paraId="3D802044" w14:textId="7762A080" w:rsidR="00DA7131" w:rsidRDefault="00DA7131" w:rsidP="00CE46F7">
      <w:pPr>
        <w:spacing w:after="0"/>
      </w:pPr>
    </w:p>
    <w:p w14:paraId="1DB43980" w14:textId="7538E53A" w:rsidR="00DA7131" w:rsidRPr="001136A7" w:rsidRDefault="00304A01" w:rsidP="00CE46F7">
      <w:pPr>
        <w:spacing w:after="0"/>
      </w:pPr>
      <w:r w:rsidRPr="001136A7">
        <w:t>B</w:t>
      </w:r>
      <w:r w:rsidR="00DA7131" w:rsidRPr="001136A7">
        <w:t>uiten</w:t>
      </w:r>
      <w:r w:rsidRPr="001136A7">
        <w:t xml:space="preserve"> de orde</w:t>
      </w:r>
    </w:p>
    <w:p w14:paraId="22BED59D" w14:textId="39D859AF" w:rsidR="00304A01" w:rsidRPr="001136A7" w:rsidRDefault="00304A01" w:rsidP="00CE46F7">
      <w:pPr>
        <w:spacing w:after="0"/>
      </w:pPr>
      <w:r w:rsidRPr="001136A7">
        <w:t>Een idee om het functioneren van Veilig Thuis voor te leggen aan de provinciale rekenkamer</w:t>
      </w:r>
      <w:r w:rsidR="00D17FCD" w:rsidRPr="001136A7">
        <w:t xml:space="preserve"> n.a.v. een vrij alarmerend programma op TV. De Wethouder heeft het ook gezien en onderschrijft </w:t>
      </w:r>
      <w:r w:rsidR="00420065" w:rsidRPr="001136A7">
        <w:t>de wens om hier op in te gaan. Wij stelt voor om het voor te leggen aan SDF, waarvan zij deelnemer is.</w:t>
      </w:r>
    </w:p>
    <w:sectPr w:rsidR="00304A01" w:rsidRPr="00113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F1FA5"/>
    <w:multiLevelType w:val="hybridMultilevel"/>
    <w:tmpl w:val="C87855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5E5"/>
    <w:rsid w:val="00021CC4"/>
    <w:rsid w:val="00093A20"/>
    <w:rsid w:val="00095A81"/>
    <w:rsid w:val="001136A7"/>
    <w:rsid w:val="00244718"/>
    <w:rsid w:val="00245DB5"/>
    <w:rsid w:val="002939D1"/>
    <w:rsid w:val="002B4997"/>
    <w:rsid w:val="00304A01"/>
    <w:rsid w:val="00314BFD"/>
    <w:rsid w:val="00323FC1"/>
    <w:rsid w:val="00420065"/>
    <w:rsid w:val="0042715D"/>
    <w:rsid w:val="00560CA6"/>
    <w:rsid w:val="005F2A77"/>
    <w:rsid w:val="00602EA6"/>
    <w:rsid w:val="006244EC"/>
    <w:rsid w:val="0069421B"/>
    <w:rsid w:val="00807473"/>
    <w:rsid w:val="008C25E5"/>
    <w:rsid w:val="008F1273"/>
    <w:rsid w:val="00B375A3"/>
    <w:rsid w:val="00C751A6"/>
    <w:rsid w:val="00CE1BCE"/>
    <w:rsid w:val="00CE46F7"/>
    <w:rsid w:val="00D17FCD"/>
    <w:rsid w:val="00DA7131"/>
    <w:rsid w:val="00E25CFA"/>
    <w:rsid w:val="00E36137"/>
    <w:rsid w:val="00EA16B0"/>
    <w:rsid w:val="00F558D8"/>
    <w:rsid w:val="00FC267A"/>
    <w:rsid w:val="00FD6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C8B2"/>
  <w15:chartTrackingRefBased/>
  <w15:docId w15:val="{0054073D-3D23-4F50-A064-CC65DAFE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2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356910F23FA1429BF9AABEE027D56B" ma:contentTypeVersion="6" ma:contentTypeDescription="Een nieuw document maken." ma:contentTypeScope="" ma:versionID="9380a7de55b678073a6c847657d59a29">
  <xsd:schema xmlns:xsd="http://www.w3.org/2001/XMLSchema" xmlns:xs="http://www.w3.org/2001/XMLSchema" xmlns:p="http://schemas.microsoft.com/office/2006/metadata/properties" xmlns:ns3="d0b198ee-2729-4338-9ec3-9a2db395ae6a" xmlns:ns4="51c445bc-7540-4a30-9007-956ee38eb92a" targetNamespace="http://schemas.microsoft.com/office/2006/metadata/properties" ma:root="true" ma:fieldsID="f6dd61fdc0057c91abdd61c1de640ca3" ns3:_="" ns4:_="">
    <xsd:import namespace="d0b198ee-2729-4338-9ec3-9a2db395ae6a"/>
    <xsd:import namespace="51c445bc-7540-4a30-9007-956ee38eb9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98ee-2729-4338-9ec3-9a2db395ae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445bc-7540-4a30-9007-956ee38eb9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AE9B2-DD16-49AD-B38F-6EBA58CF2A4C}">
  <ds:schemaRefs>
    <ds:schemaRef ds:uri="http://schemas.microsoft.com/office/2006/metadata/contentType"/>
    <ds:schemaRef ds:uri="http://schemas.microsoft.com/office/2006/metadata/properties/metaAttributes"/>
    <ds:schemaRef ds:uri="http://www.w3.org/2000/xmlns/"/>
    <ds:schemaRef ds:uri="http://www.w3.org/2001/XMLSchema"/>
    <ds:schemaRef ds:uri="d0b198ee-2729-4338-9ec3-9a2db395ae6a"/>
    <ds:schemaRef ds:uri="51c445bc-7540-4a30-9007-956ee38eb92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C124FB-89C2-462F-9F1B-94C69C79C149}">
  <ds:schemaRefs>
    <ds:schemaRef ds:uri="http://schemas.microsoft.com/sharepoint/v3/contenttype/forms"/>
  </ds:schemaRefs>
</ds:datastoreItem>
</file>

<file path=customXml/itemProps3.xml><?xml version="1.0" encoding="utf-8"?>
<ds:datastoreItem xmlns:ds="http://schemas.openxmlformats.org/officeDocument/2006/customXml" ds:itemID="{35491B2F-5CE7-40AC-9112-D4447F5716B0}">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677</Words>
  <Characters>3726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van der Ploeg</dc:creator>
  <cp:keywords/>
  <dc:description/>
  <cp:lastModifiedBy>Gerben</cp:lastModifiedBy>
  <cp:revision>3</cp:revision>
  <dcterms:created xsi:type="dcterms:W3CDTF">2021-09-10T18:51:00Z</dcterms:created>
  <dcterms:modified xsi:type="dcterms:W3CDTF">2021-09-13T11:30:00Z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0x01010063356910F23FA1429BF9AABEE027D56B</vt:lpwstr>
  </property>
</Properties>
</file>