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485" w14:textId="77777777" w:rsidR="00737D59" w:rsidRDefault="00737D59">
      <w:pPr>
        <w:rPr>
          <w:noProof/>
        </w:rPr>
      </w:pPr>
    </w:p>
    <w:p w14:paraId="2D0DD0DB" w14:textId="77777777" w:rsidR="00737D59" w:rsidRDefault="00737D59">
      <w:pPr>
        <w:rPr>
          <w:noProof/>
        </w:rPr>
      </w:pPr>
    </w:p>
    <w:p w14:paraId="3D97DBF1" w14:textId="6203016D" w:rsidR="007F3945" w:rsidRDefault="00D02557">
      <w:pPr>
        <w:rPr>
          <w:noProof/>
        </w:rPr>
      </w:pPr>
      <w:r w:rsidRPr="00D02557">
        <w:rPr>
          <w:noProof/>
        </w:rPr>
        <w:drawing>
          <wp:anchor distT="0" distB="0" distL="114300" distR="114300" simplePos="0" relativeHeight="251658240" behindDoc="1" locked="0" layoutInCell="1" allowOverlap="1" wp14:anchorId="699D55B2" wp14:editId="1720D7C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15328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D59">
        <w:rPr>
          <w:noProof/>
        </w:rPr>
        <w:tab/>
      </w:r>
    </w:p>
    <w:p w14:paraId="285A9069" w14:textId="3562CF82" w:rsidR="00737D59" w:rsidRDefault="00737D59">
      <w:pPr>
        <w:rPr>
          <w:noProof/>
        </w:rPr>
      </w:pPr>
    </w:p>
    <w:p w14:paraId="2ABF6D05" w14:textId="77DEE316" w:rsidR="00737D59" w:rsidRDefault="00737D59">
      <w:pPr>
        <w:rPr>
          <w:noProof/>
        </w:rPr>
      </w:pPr>
      <w:r>
        <w:rPr>
          <w:noProof/>
        </w:rPr>
        <w:t xml:space="preserve">Korte samenvatting en afspraken van de vergadering van </w:t>
      </w:r>
      <w:r w:rsidR="00E44476">
        <w:rPr>
          <w:noProof/>
        </w:rPr>
        <w:t xml:space="preserve">14 september </w:t>
      </w:r>
      <w:r w:rsidR="001408A5">
        <w:rPr>
          <w:noProof/>
        </w:rPr>
        <w:t>2021</w:t>
      </w:r>
    </w:p>
    <w:p w14:paraId="6E4AA5E5" w14:textId="5BBF10E9" w:rsidR="00737D59" w:rsidRDefault="00737D59">
      <w:pPr>
        <w:rPr>
          <w:noProof/>
        </w:rPr>
      </w:pPr>
      <w:r>
        <w:rPr>
          <w:noProof/>
        </w:rPr>
        <w:t>Aanwezig :</w:t>
      </w:r>
    </w:p>
    <w:p w14:paraId="4BF8B321" w14:textId="3CD24994" w:rsidR="00737D59" w:rsidRDefault="00737D59">
      <w:pPr>
        <w:rPr>
          <w:noProof/>
        </w:rPr>
      </w:pPr>
      <w:r>
        <w:rPr>
          <w:noProof/>
        </w:rPr>
        <w:t>Ha</w:t>
      </w:r>
      <w:r w:rsidR="004B4E1A">
        <w:rPr>
          <w:noProof/>
        </w:rPr>
        <w:t>r</w:t>
      </w:r>
      <w:r>
        <w:rPr>
          <w:noProof/>
        </w:rPr>
        <w:t xml:space="preserve">rie Steenstra ( voorz) ; Auke van der Kooi; Martin Schaper ; </w:t>
      </w:r>
      <w:r w:rsidR="00B31A16">
        <w:rPr>
          <w:noProof/>
        </w:rPr>
        <w:t xml:space="preserve">Karla van Leersum ; </w:t>
      </w:r>
      <w:r w:rsidR="00486905">
        <w:rPr>
          <w:noProof/>
        </w:rPr>
        <w:t>Alexander Hendriks ; Gerben Lenstra ;</w:t>
      </w:r>
      <w:r w:rsidR="00E44476">
        <w:rPr>
          <w:noProof/>
        </w:rPr>
        <w:t xml:space="preserve"> Rienk Bouma; Johan Kootstra ; </w:t>
      </w:r>
      <w:r>
        <w:rPr>
          <w:noProof/>
        </w:rPr>
        <w:t>Titia van der Ploeg ; Corrie Kool ( versl.)</w:t>
      </w:r>
    </w:p>
    <w:p w14:paraId="6A5D98AA" w14:textId="106896A0" w:rsidR="00E44476" w:rsidRDefault="00E44476">
      <w:pPr>
        <w:rPr>
          <w:noProof/>
        </w:rPr>
      </w:pPr>
      <w:r>
        <w:rPr>
          <w:noProof/>
        </w:rPr>
        <w:t>Afwezig:  Pieter Kloosterman m.k.</w:t>
      </w:r>
    </w:p>
    <w:p w14:paraId="17672CCD" w14:textId="4850CB3E" w:rsidR="00E44476" w:rsidRDefault="00E44476">
      <w:pPr>
        <w:rPr>
          <w:noProof/>
        </w:rPr>
      </w:pPr>
      <w:r>
        <w:rPr>
          <w:noProof/>
        </w:rPr>
        <w:t>Gasten : Marjan de Boer ; Renske Schievink ; Ammer Dragstra</w:t>
      </w:r>
    </w:p>
    <w:p w14:paraId="3995F124" w14:textId="6F16C048" w:rsidR="00971D73" w:rsidRDefault="00971D73" w:rsidP="00971D73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Harrie opent de vergadering en he</w:t>
      </w:r>
      <w:r w:rsidR="00633FB8">
        <w:rPr>
          <w:noProof/>
        </w:rPr>
        <w:t>e</w:t>
      </w:r>
      <w:r>
        <w:rPr>
          <w:noProof/>
        </w:rPr>
        <w:t>t in het bijzonder de nieuwe adviesraadsleden welkom</w:t>
      </w:r>
    </w:p>
    <w:p w14:paraId="2D009DA5" w14:textId="3C105A6D" w:rsidR="00971D73" w:rsidRDefault="00971D73" w:rsidP="00971D73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Mededeling ; Corrie vraagt extra aandacht voor de workshop van de Koepel met als onderwerp ‘nieuwe leden werven’</w:t>
      </w:r>
    </w:p>
    <w:p w14:paraId="5A69EDE0" w14:textId="4105FDE8" w:rsidR="00971D73" w:rsidRDefault="00971D73" w:rsidP="00971D73">
      <w:pPr>
        <w:pStyle w:val="Lijstalinea"/>
        <w:rPr>
          <w:noProof/>
        </w:rPr>
      </w:pPr>
      <w:r>
        <w:rPr>
          <w:noProof/>
        </w:rPr>
        <w:t>Gerben zal zich aanmelden</w:t>
      </w:r>
    </w:p>
    <w:p w14:paraId="1DEA7271" w14:textId="5C3EA027" w:rsidR="00971D73" w:rsidRDefault="00971D73" w:rsidP="00971D73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Beleidsnotitie Gezondheid – Marjan de Boer en Renske Schievink geven aan de hand van een power-pointpresentatie een toelichting op de gezondheidsnotitie 2022-2025.</w:t>
      </w:r>
    </w:p>
    <w:p w14:paraId="6992DBAC" w14:textId="1121E9B9" w:rsidR="00971D73" w:rsidRDefault="00971D73" w:rsidP="00971D73">
      <w:pPr>
        <w:pStyle w:val="Lijstalinea"/>
        <w:rPr>
          <w:noProof/>
        </w:rPr>
      </w:pPr>
      <w:r>
        <w:rPr>
          <w:noProof/>
        </w:rPr>
        <w:t>De notitie is tot stand gekomen na 9 groepsgesprekken waaraan inwoners deelnamen uit ve</w:t>
      </w:r>
      <w:r w:rsidR="00AC16A9">
        <w:rPr>
          <w:noProof/>
        </w:rPr>
        <w:t>rschillende</w:t>
      </w:r>
      <w:r>
        <w:rPr>
          <w:noProof/>
        </w:rPr>
        <w:t xml:space="preserve"> bevolkingsgroepen. </w:t>
      </w:r>
    </w:p>
    <w:p w14:paraId="18E1DF29" w14:textId="6638541B" w:rsidR="00971D73" w:rsidRDefault="00971D73" w:rsidP="00971D73">
      <w:pPr>
        <w:pStyle w:val="Lijstalinea"/>
        <w:rPr>
          <w:noProof/>
        </w:rPr>
      </w:pPr>
      <w:r>
        <w:rPr>
          <w:noProof/>
        </w:rPr>
        <w:t>Deze werkwijze was nieuw maar is door Marjan positief ervaren.</w:t>
      </w:r>
    </w:p>
    <w:p w14:paraId="19FF7D82" w14:textId="115D9013" w:rsidR="00AC16A9" w:rsidRDefault="00AC16A9" w:rsidP="00971D73">
      <w:pPr>
        <w:pStyle w:val="Lijstalinea"/>
        <w:rPr>
          <w:noProof/>
        </w:rPr>
      </w:pPr>
      <w:r>
        <w:rPr>
          <w:noProof/>
        </w:rPr>
        <w:t>De ambitie is :  “in 2025 nodigt onze omgeving nog meer uit tot gezond gedrag en voelen meer inwoners zich gezond “</w:t>
      </w:r>
    </w:p>
    <w:p w14:paraId="0DD049EE" w14:textId="77777777" w:rsidR="00AC16A9" w:rsidRDefault="00971D73" w:rsidP="00971D73">
      <w:pPr>
        <w:pStyle w:val="Lijstalinea"/>
        <w:rPr>
          <w:noProof/>
        </w:rPr>
      </w:pPr>
      <w:r>
        <w:rPr>
          <w:noProof/>
        </w:rPr>
        <w:t xml:space="preserve">Onder gezondheidsbeleid </w:t>
      </w:r>
      <w:r w:rsidR="00AC16A9">
        <w:rPr>
          <w:noProof/>
        </w:rPr>
        <w:t>hangt een uitvoeringsplan</w:t>
      </w:r>
      <w:r>
        <w:rPr>
          <w:noProof/>
        </w:rPr>
        <w:t xml:space="preserve"> </w:t>
      </w:r>
      <w:r w:rsidR="00AC16A9">
        <w:rPr>
          <w:noProof/>
        </w:rPr>
        <w:t>, hierin zijn opgenomen :</w:t>
      </w:r>
    </w:p>
    <w:p w14:paraId="3436F239" w14:textId="0D69D8DD" w:rsidR="00971D73" w:rsidRDefault="00AC16A9" w:rsidP="00AC16A9">
      <w:pPr>
        <w:ind w:firstLine="708"/>
        <w:rPr>
          <w:noProof/>
        </w:rPr>
      </w:pPr>
      <w:r>
        <w:rPr>
          <w:noProof/>
        </w:rPr>
        <w:t xml:space="preserve"> gezond opgroeien</w:t>
      </w:r>
      <w:r>
        <w:rPr>
          <w:noProof/>
        </w:rPr>
        <w:tab/>
      </w:r>
      <w:r w:rsidR="0042358D">
        <w:rPr>
          <w:noProof/>
        </w:rPr>
        <w:t>---</w:t>
      </w:r>
      <w:r>
        <w:rPr>
          <w:noProof/>
        </w:rPr>
        <w:tab/>
        <w:t>gezond met ieder budget</w:t>
      </w:r>
    </w:p>
    <w:p w14:paraId="6D3247D7" w14:textId="2C15CFAD" w:rsidR="00AC16A9" w:rsidRDefault="00AC16A9" w:rsidP="00AC16A9">
      <w:pPr>
        <w:ind w:firstLine="708"/>
        <w:rPr>
          <w:noProof/>
        </w:rPr>
      </w:pPr>
      <w:r>
        <w:rPr>
          <w:noProof/>
        </w:rPr>
        <w:t>gezond ouder worden</w:t>
      </w:r>
      <w:r>
        <w:rPr>
          <w:noProof/>
        </w:rPr>
        <w:tab/>
      </w:r>
      <w:r w:rsidR="0042358D">
        <w:rPr>
          <w:noProof/>
        </w:rPr>
        <w:t>---</w:t>
      </w:r>
      <w:r>
        <w:rPr>
          <w:noProof/>
        </w:rPr>
        <w:tab/>
        <w:t>gezonde leefomgeving.</w:t>
      </w:r>
    </w:p>
    <w:p w14:paraId="6BDE3284" w14:textId="698316AF" w:rsidR="00AC16A9" w:rsidRDefault="00AC16A9" w:rsidP="00AC16A9">
      <w:pPr>
        <w:ind w:firstLine="708"/>
        <w:rPr>
          <w:noProof/>
        </w:rPr>
      </w:pPr>
      <w:r>
        <w:rPr>
          <w:noProof/>
        </w:rPr>
        <w:t xml:space="preserve">Afgesproken wordt </w:t>
      </w:r>
      <w:r w:rsidR="0042358D">
        <w:rPr>
          <w:noProof/>
        </w:rPr>
        <w:t>dat</w:t>
      </w:r>
      <w:r>
        <w:rPr>
          <w:noProof/>
        </w:rPr>
        <w:t xml:space="preserve"> </w:t>
      </w:r>
      <w:r w:rsidR="006704DA">
        <w:rPr>
          <w:noProof/>
        </w:rPr>
        <w:t xml:space="preserve">met </w:t>
      </w:r>
      <w:r>
        <w:rPr>
          <w:noProof/>
        </w:rPr>
        <w:t xml:space="preserve"> jongeren</w:t>
      </w:r>
      <w:r w:rsidR="0042358D">
        <w:rPr>
          <w:noProof/>
        </w:rPr>
        <w:t xml:space="preserve"> </w:t>
      </w:r>
      <w:r w:rsidR="006704DA">
        <w:rPr>
          <w:noProof/>
        </w:rPr>
        <w:t>de leeftijd van -9-27jaar wordt bedoeld.</w:t>
      </w:r>
    </w:p>
    <w:p w14:paraId="650A35C0" w14:textId="167BEE4C" w:rsidR="006704DA" w:rsidRDefault="006704DA" w:rsidP="00AC16A9">
      <w:pPr>
        <w:ind w:firstLine="708"/>
        <w:rPr>
          <w:noProof/>
        </w:rPr>
      </w:pPr>
      <w:r>
        <w:rPr>
          <w:noProof/>
        </w:rPr>
        <w:t>Hoe nu verder ?</w:t>
      </w:r>
    </w:p>
    <w:p w14:paraId="2B7191E2" w14:textId="2F257027" w:rsidR="006704DA" w:rsidRDefault="006704DA" w:rsidP="00633FB8">
      <w:pPr>
        <w:ind w:left="708"/>
        <w:rPr>
          <w:noProof/>
        </w:rPr>
      </w:pPr>
      <w:r>
        <w:rPr>
          <w:noProof/>
        </w:rPr>
        <w:t xml:space="preserve">De voortgang zal </w:t>
      </w:r>
      <w:r w:rsidR="00633FB8">
        <w:rPr>
          <w:noProof/>
        </w:rPr>
        <w:t xml:space="preserve">onder andere </w:t>
      </w:r>
      <w:r>
        <w:rPr>
          <w:noProof/>
        </w:rPr>
        <w:t>ge</w:t>
      </w:r>
      <w:r w:rsidR="00633FB8">
        <w:rPr>
          <w:noProof/>
        </w:rPr>
        <w:t>m</w:t>
      </w:r>
      <w:r>
        <w:rPr>
          <w:noProof/>
        </w:rPr>
        <w:t>eten worden</w:t>
      </w:r>
      <w:r w:rsidR="00633FB8">
        <w:rPr>
          <w:noProof/>
        </w:rPr>
        <w:t xml:space="preserve"> of</w:t>
      </w:r>
      <w:r>
        <w:rPr>
          <w:noProof/>
        </w:rPr>
        <w:t xml:space="preserve">  de uitvoering van de nota</w:t>
      </w:r>
      <w:r w:rsidR="00633FB8">
        <w:rPr>
          <w:noProof/>
        </w:rPr>
        <w:t xml:space="preserve"> is </w:t>
      </w:r>
      <w:r>
        <w:rPr>
          <w:noProof/>
        </w:rPr>
        <w:t xml:space="preserve"> zoals voorgenomen was.</w:t>
      </w:r>
    </w:p>
    <w:p w14:paraId="43F45C77" w14:textId="076275C7" w:rsidR="006704DA" w:rsidRDefault="006704DA" w:rsidP="006704DA">
      <w:pPr>
        <w:ind w:left="708"/>
        <w:rPr>
          <w:noProof/>
        </w:rPr>
      </w:pPr>
      <w:r>
        <w:rPr>
          <w:noProof/>
        </w:rPr>
        <w:t>Aan de hand van de bevindingen zal indien nodig bijgesteld worden . Tegen het eind van de looptijd zal een eindmeting zijn .</w:t>
      </w:r>
    </w:p>
    <w:p w14:paraId="674D1A66" w14:textId="6C066583" w:rsidR="006704DA" w:rsidRDefault="006704DA" w:rsidP="006704DA">
      <w:pPr>
        <w:ind w:left="708"/>
        <w:rPr>
          <w:noProof/>
        </w:rPr>
      </w:pPr>
      <w:r>
        <w:rPr>
          <w:noProof/>
        </w:rPr>
        <w:t>De uitvoeringsplannen zullen aan het college worden voorgelegd</w:t>
      </w:r>
    </w:p>
    <w:p w14:paraId="06BD1FE8" w14:textId="177815CA" w:rsidR="006704DA" w:rsidRDefault="006704DA" w:rsidP="00AC16A9">
      <w:pPr>
        <w:ind w:firstLine="708"/>
        <w:rPr>
          <w:noProof/>
        </w:rPr>
      </w:pPr>
      <w:r>
        <w:rPr>
          <w:noProof/>
        </w:rPr>
        <w:lastRenderedPageBreak/>
        <w:t xml:space="preserve">Om de uitvoering te blijven volgen zal een klankbordgroep worden ingesteld. </w:t>
      </w:r>
    </w:p>
    <w:p w14:paraId="74E8B701" w14:textId="63E85CD6" w:rsidR="006704DA" w:rsidRDefault="006704DA" w:rsidP="006704DA">
      <w:pPr>
        <w:ind w:left="708"/>
        <w:rPr>
          <w:noProof/>
        </w:rPr>
      </w:pPr>
      <w:r>
        <w:rPr>
          <w:noProof/>
        </w:rPr>
        <w:t>Afgesproken wordt dat namens de Adviesraad Alexander Hendriks en Gerben Lenstra daaraan zullen deelnemen.</w:t>
      </w:r>
    </w:p>
    <w:p w14:paraId="643E5B8D" w14:textId="1D20F51B" w:rsidR="006704DA" w:rsidRDefault="006704DA" w:rsidP="006704DA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 xml:space="preserve">Vernieuwen Participatiebeleid – Ammer Dragstra </w:t>
      </w:r>
    </w:p>
    <w:p w14:paraId="1467C289" w14:textId="502F085F" w:rsidR="00A37C44" w:rsidRDefault="008953E1" w:rsidP="00A37C44">
      <w:pPr>
        <w:pStyle w:val="Lijstalinea"/>
        <w:rPr>
          <w:noProof/>
        </w:rPr>
      </w:pPr>
      <w:r>
        <w:rPr>
          <w:noProof/>
        </w:rPr>
        <w:t>Aan de hand van de notitie is er gelegenheid voor discussie en om vragen te stellen.</w:t>
      </w:r>
    </w:p>
    <w:p w14:paraId="37611581" w14:textId="1147B5D8" w:rsidR="008953E1" w:rsidRDefault="008953E1" w:rsidP="00A37C44">
      <w:pPr>
        <w:pStyle w:val="Lijstalinea"/>
        <w:rPr>
          <w:noProof/>
        </w:rPr>
      </w:pPr>
      <w:r>
        <w:rPr>
          <w:noProof/>
        </w:rPr>
        <w:t>Tijdens de voorbereiding heeft Ammer contact gehad met Auke van der Kooi en Karla van Leersum beide adviesraadsleden.</w:t>
      </w:r>
    </w:p>
    <w:p w14:paraId="0717C742" w14:textId="43D028C2" w:rsidR="008953E1" w:rsidRDefault="008953E1" w:rsidP="00A37C44">
      <w:pPr>
        <w:pStyle w:val="Lijstalinea"/>
        <w:rPr>
          <w:noProof/>
        </w:rPr>
      </w:pPr>
      <w:r>
        <w:rPr>
          <w:noProof/>
        </w:rPr>
        <w:t>De toon van de nota en de voorgenomen benadering van de mensen wordt als positief ervaren .</w:t>
      </w:r>
    </w:p>
    <w:p w14:paraId="23B881CE" w14:textId="50D27F9B" w:rsidR="003A368E" w:rsidRDefault="003A368E" w:rsidP="00A37C44">
      <w:pPr>
        <w:pStyle w:val="Lijstalinea"/>
        <w:rPr>
          <w:noProof/>
        </w:rPr>
      </w:pPr>
      <w:r>
        <w:rPr>
          <w:noProof/>
        </w:rPr>
        <w:t>Uitgangspunt is vertrouwen.</w:t>
      </w:r>
    </w:p>
    <w:p w14:paraId="3676501A" w14:textId="3AE80552" w:rsidR="00890E62" w:rsidRDefault="00890E62" w:rsidP="00A37C44">
      <w:pPr>
        <w:pStyle w:val="Lijstalinea"/>
        <w:rPr>
          <w:noProof/>
        </w:rPr>
      </w:pPr>
      <w:r>
        <w:rPr>
          <w:noProof/>
        </w:rPr>
        <w:t>Daarnaast is de insteek zoveel mogelijk aansluiten bij de talenten en kwaliteiten van de inwoner. Maatwerk leveren dus</w:t>
      </w:r>
    </w:p>
    <w:p w14:paraId="310559C1" w14:textId="35D484A1" w:rsidR="008953E1" w:rsidRDefault="008953E1" w:rsidP="003A368E">
      <w:pPr>
        <w:ind w:left="708"/>
        <w:rPr>
          <w:noProof/>
        </w:rPr>
      </w:pPr>
      <w:r>
        <w:rPr>
          <w:noProof/>
        </w:rPr>
        <w:t>De voorgaande jaren is veel aandacht gegaan naar de inwoners met een indicatie banenafspraak voorheen Wsw/Wajong. Die inzet is niet voor niets geweest. Afgezet tegen landelijke cijfers is een groot deel van deze doelgroep aan het werk met loonkostensubsidie.</w:t>
      </w:r>
    </w:p>
    <w:p w14:paraId="5E0D7C48" w14:textId="0F3A113C" w:rsidR="003A368E" w:rsidRDefault="003A368E" w:rsidP="00A37C44">
      <w:pPr>
        <w:pStyle w:val="Lijstalinea"/>
        <w:rPr>
          <w:noProof/>
        </w:rPr>
      </w:pPr>
      <w:r>
        <w:rPr>
          <w:noProof/>
        </w:rPr>
        <w:t>Daardoor is minder aandacht geweest voor de klassieke doelgroep . Voor hen gaat ingezet worden op sociale activering als eerste stap naar moglijk betaald werk.</w:t>
      </w:r>
    </w:p>
    <w:p w14:paraId="41B3F068" w14:textId="5E670A69" w:rsidR="003A368E" w:rsidRDefault="003A368E" w:rsidP="00A37C44">
      <w:pPr>
        <w:pStyle w:val="Lijstalinea"/>
        <w:rPr>
          <w:noProof/>
        </w:rPr>
      </w:pPr>
      <w:r>
        <w:rPr>
          <w:noProof/>
        </w:rPr>
        <w:t>Om hoeveel mensen het precies gaat is momenteel</w:t>
      </w:r>
      <w:r w:rsidR="002710F6">
        <w:rPr>
          <w:noProof/>
        </w:rPr>
        <w:t xml:space="preserve"> </w:t>
      </w:r>
      <w:r>
        <w:rPr>
          <w:noProof/>
        </w:rPr>
        <w:t>geen zicht op, maar begonnen wordt met de mensen die langer uit beeld zijn.</w:t>
      </w:r>
    </w:p>
    <w:p w14:paraId="05C18D63" w14:textId="317CE1FA" w:rsidR="003A368E" w:rsidRDefault="003A368E" w:rsidP="00A37C44">
      <w:pPr>
        <w:pStyle w:val="Lijstalinea"/>
        <w:rPr>
          <w:noProof/>
        </w:rPr>
      </w:pPr>
      <w:r>
        <w:rPr>
          <w:noProof/>
        </w:rPr>
        <w:t xml:space="preserve">Doel  is </w:t>
      </w:r>
      <w:r w:rsidR="00633DBF">
        <w:rPr>
          <w:noProof/>
        </w:rPr>
        <w:t xml:space="preserve"> : </w:t>
      </w:r>
      <w:r>
        <w:rPr>
          <w:noProof/>
        </w:rPr>
        <w:t>arbeidsparticipatie bereiken voor alle inwoners</w:t>
      </w:r>
    </w:p>
    <w:p w14:paraId="37422C8E" w14:textId="32074420" w:rsidR="003A368E" w:rsidRDefault="002710F6" w:rsidP="00A37C44">
      <w:pPr>
        <w:pStyle w:val="Lijstalinea"/>
        <w:rPr>
          <w:noProof/>
        </w:rPr>
      </w:pPr>
      <w:r>
        <w:rPr>
          <w:noProof/>
        </w:rPr>
        <w:t>-</w:t>
      </w:r>
      <w:r w:rsidR="003A368E">
        <w:rPr>
          <w:noProof/>
        </w:rPr>
        <w:t>Iedere inwoner met een indicatie voor een beschutte werkplek krijgt een arbeidsovereenkomst.</w:t>
      </w:r>
    </w:p>
    <w:p w14:paraId="41EFEE8E" w14:textId="5BCD3B44" w:rsidR="003A368E" w:rsidRDefault="002710F6" w:rsidP="00A37C44">
      <w:pPr>
        <w:pStyle w:val="Lijstalinea"/>
        <w:rPr>
          <w:noProof/>
        </w:rPr>
      </w:pPr>
      <w:r>
        <w:rPr>
          <w:noProof/>
        </w:rPr>
        <w:t>-</w:t>
      </w:r>
      <w:r w:rsidR="003A368E">
        <w:rPr>
          <w:noProof/>
        </w:rPr>
        <w:t xml:space="preserve">Inwoners met een uitkering die tijdelijk geen </w:t>
      </w:r>
      <w:r w:rsidR="00633DBF">
        <w:rPr>
          <w:noProof/>
        </w:rPr>
        <w:t xml:space="preserve">arbeidsperspectief hebben ontwikkelen vaardigheden en ontvangen steun om de afstand tot de arbeidsmarkt te verkleinen. </w:t>
      </w:r>
    </w:p>
    <w:p w14:paraId="7E906B74" w14:textId="4C83D5E1" w:rsidR="00633DBF" w:rsidRDefault="00633DBF" w:rsidP="00A37C44">
      <w:pPr>
        <w:pStyle w:val="Lijstalinea"/>
        <w:rPr>
          <w:noProof/>
        </w:rPr>
      </w:pPr>
      <w:r>
        <w:rPr>
          <w:noProof/>
        </w:rPr>
        <w:t>Alle inwoners met een uitkering, indicatie of afstand tot de arbeidsmarkt dragen bij aan de sociale basis in de dorpen door maatschappelijk actief te zijn.</w:t>
      </w:r>
    </w:p>
    <w:p w14:paraId="78B0F845" w14:textId="16027FF4" w:rsidR="00633DBF" w:rsidRDefault="00633DBF" w:rsidP="00A37C44">
      <w:pPr>
        <w:pStyle w:val="Lijstalinea"/>
        <w:rPr>
          <w:noProof/>
        </w:rPr>
      </w:pPr>
      <w:r>
        <w:rPr>
          <w:noProof/>
        </w:rPr>
        <w:t>Gevraagd wordt een pré advies , indien mogelijk nog in september</w:t>
      </w:r>
    </w:p>
    <w:p w14:paraId="78F36BFC" w14:textId="378776AC" w:rsidR="00633DBF" w:rsidRDefault="00633DBF" w:rsidP="00A37C44">
      <w:pPr>
        <w:pStyle w:val="Lijstalinea"/>
        <w:rPr>
          <w:noProof/>
        </w:rPr>
      </w:pPr>
      <w:r>
        <w:rPr>
          <w:noProof/>
        </w:rPr>
        <w:t>Afgesproken wordt dat alle adviesraadsleden hun kernpunten mbt het participatiebeleid vóór dinsdag 22 september indienen bij Corrie</w:t>
      </w:r>
    </w:p>
    <w:p w14:paraId="1D496E55" w14:textId="488F983F" w:rsidR="00633DBF" w:rsidRDefault="00633DBF" w:rsidP="00A37C44">
      <w:pPr>
        <w:pStyle w:val="Lijstalinea"/>
        <w:rPr>
          <w:noProof/>
        </w:rPr>
      </w:pPr>
      <w:r>
        <w:rPr>
          <w:noProof/>
        </w:rPr>
        <w:t>Daarna op 29 september zullen Harrie – Gerben en Corrie die punten meenemen in het  gevraagde pré advies .</w:t>
      </w:r>
    </w:p>
    <w:p w14:paraId="47D08366" w14:textId="57895CC6" w:rsidR="00633DBF" w:rsidRDefault="00633DBF" w:rsidP="00A37C44">
      <w:pPr>
        <w:pStyle w:val="Lijstalinea"/>
        <w:rPr>
          <w:noProof/>
        </w:rPr>
      </w:pPr>
      <w:r>
        <w:rPr>
          <w:noProof/>
        </w:rPr>
        <w:t>Afgesproken wordt daarnaast dat Auke van der Kooi en Karla van Leersum contactpersonen blijven voor Ammer.</w:t>
      </w:r>
    </w:p>
    <w:p w14:paraId="4BB900C1" w14:textId="7554A59F" w:rsidR="00633DBF" w:rsidRDefault="00A81C5F" w:rsidP="00A81C5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Kort verslag van de afspraak van het DB met Margreet Jonker – zie bijlage</w:t>
      </w:r>
    </w:p>
    <w:p w14:paraId="4B62C437" w14:textId="081D0A1D" w:rsidR="00A81C5F" w:rsidRDefault="00A81C5F" w:rsidP="00A81C5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Kort verslag van de afspraak van Gerben en Corrie met het DB van de WMO adviesraad van T-diel .</w:t>
      </w:r>
    </w:p>
    <w:p w14:paraId="5D19AAB6" w14:textId="75C47269" w:rsidR="00A81C5F" w:rsidRDefault="00A81C5F" w:rsidP="00A81C5F">
      <w:pPr>
        <w:pStyle w:val="Lijstalinea"/>
        <w:rPr>
          <w:noProof/>
        </w:rPr>
      </w:pPr>
      <w:r>
        <w:rPr>
          <w:noProof/>
        </w:rPr>
        <w:t>Afgesproken is ; om vergaderstukken en adviezen naar elkaar te sturen.</w:t>
      </w:r>
    </w:p>
    <w:p w14:paraId="4A3A8303" w14:textId="6B679005" w:rsidR="00A81C5F" w:rsidRDefault="002710F6" w:rsidP="00A81C5F">
      <w:pPr>
        <w:pStyle w:val="Lijstalinea"/>
        <w:rPr>
          <w:noProof/>
        </w:rPr>
      </w:pPr>
      <w:r>
        <w:rPr>
          <w:noProof/>
        </w:rPr>
        <w:t>-</w:t>
      </w:r>
      <w:r w:rsidR="00A81C5F">
        <w:rPr>
          <w:noProof/>
        </w:rPr>
        <w:t>Om als het enigszins mogelijk is adviezen gezamenlijk te schrijven</w:t>
      </w:r>
    </w:p>
    <w:p w14:paraId="33CFAC8D" w14:textId="11A18C88" w:rsidR="00A81C5F" w:rsidRDefault="002710F6" w:rsidP="00A81C5F">
      <w:pPr>
        <w:pStyle w:val="Lijstalinea"/>
        <w:rPr>
          <w:noProof/>
        </w:rPr>
      </w:pPr>
      <w:r>
        <w:rPr>
          <w:noProof/>
        </w:rPr>
        <w:t>-</w:t>
      </w:r>
      <w:r w:rsidR="00A81C5F">
        <w:rPr>
          <w:noProof/>
        </w:rPr>
        <w:t xml:space="preserve">Elkaar elke 3 maanden te ontmoeten en </w:t>
      </w:r>
      <w:r>
        <w:rPr>
          <w:noProof/>
        </w:rPr>
        <w:t xml:space="preserve">te </w:t>
      </w:r>
      <w:r w:rsidR="00A81C5F">
        <w:rPr>
          <w:noProof/>
        </w:rPr>
        <w:t>informeren over lopende zaken.</w:t>
      </w:r>
    </w:p>
    <w:p w14:paraId="538E6B2F" w14:textId="387CED5E" w:rsidR="00A81C5F" w:rsidRDefault="00A81C5F" w:rsidP="00A81C5F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 xml:space="preserve">Rondvraag : </w:t>
      </w:r>
    </w:p>
    <w:p w14:paraId="2BAB0CBC" w14:textId="6AF104DB" w:rsidR="00A81C5F" w:rsidRDefault="00A81C5F" w:rsidP="00A81C5F">
      <w:pPr>
        <w:pStyle w:val="Lijstalinea"/>
        <w:rPr>
          <w:noProof/>
        </w:rPr>
      </w:pPr>
      <w:r>
        <w:rPr>
          <w:noProof/>
        </w:rPr>
        <w:t xml:space="preserve">Titia vraagt aandacht voor Jobinder . </w:t>
      </w:r>
    </w:p>
    <w:p w14:paraId="3B544829" w14:textId="307E6271" w:rsidR="00A81C5F" w:rsidRDefault="00A81C5F" w:rsidP="00A81C5F">
      <w:pPr>
        <w:pStyle w:val="Lijstalinea"/>
        <w:rPr>
          <w:noProof/>
        </w:rPr>
      </w:pPr>
      <w:r>
        <w:rPr>
          <w:noProof/>
        </w:rPr>
        <w:t>Jobinder is zelfstandig daarop hebben wij dus niet zomaar invloed maar vervoer is Gemeentelijk beleid. Daarom hebben wethouders van aangesloten gemeenten</w:t>
      </w:r>
      <w:r w:rsidR="00633FB8">
        <w:rPr>
          <w:noProof/>
        </w:rPr>
        <w:t xml:space="preserve"> besloten om te onderzoeken of er knelpunten zijn en welke verbeterpunten er zijn.</w:t>
      </w:r>
    </w:p>
    <w:p w14:paraId="7B936117" w14:textId="2A6B8B7C" w:rsidR="00633FB8" w:rsidRDefault="00633FB8" w:rsidP="00A81C5F">
      <w:pPr>
        <w:pStyle w:val="Lijstalinea"/>
        <w:rPr>
          <w:noProof/>
        </w:rPr>
      </w:pPr>
      <w:r>
        <w:rPr>
          <w:noProof/>
        </w:rPr>
        <w:t>Zoals al eerder aangegeven zien wij graag dat een oude toezegging wordt waar gemaakt en een gebruikerscommissie/ cli</w:t>
      </w:r>
      <w:r w:rsidR="002710F6">
        <w:rPr>
          <w:noProof/>
        </w:rPr>
        <w:t>ë</w:t>
      </w:r>
      <w:r>
        <w:rPr>
          <w:noProof/>
        </w:rPr>
        <w:t>ntenraad wordt ingesteld.</w:t>
      </w:r>
    </w:p>
    <w:p w14:paraId="24630606" w14:textId="4A5D19C0" w:rsidR="00633FB8" w:rsidRDefault="00633FB8" w:rsidP="00A81C5F">
      <w:pPr>
        <w:pStyle w:val="Lijstalinea"/>
        <w:rPr>
          <w:noProof/>
        </w:rPr>
      </w:pPr>
      <w:r>
        <w:rPr>
          <w:noProof/>
        </w:rPr>
        <w:lastRenderedPageBreak/>
        <w:t>Omdat wij geen van alle ervaring hebben met Jobinder zal Corrie een beroep doen op       Louis Douma en hem de vraag voor leggen.</w:t>
      </w:r>
    </w:p>
    <w:p w14:paraId="70B1C3DF" w14:textId="4B25400B" w:rsidR="00633FB8" w:rsidRDefault="00633FB8" w:rsidP="00A81C5F">
      <w:pPr>
        <w:pStyle w:val="Lijstalinea"/>
        <w:rPr>
          <w:noProof/>
        </w:rPr>
      </w:pPr>
      <w:r>
        <w:rPr>
          <w:noProof/>
        </w:rPr>
        <w:t>Corrie deelt mee dat zij en Karla van Leersum namens de Adviesraad  deel zullen nemen aan het armoede – overleg wat in oktober gehouden zal worden.</w:t>
      </w:r>
    </w:p>
    <w:p w14:paraId="13743448" w14:textId="77777777" w:rsidR="00633FB8" w:rsidRDefault="00633FB8" w:rsidP="00A81C5F">
      <w:pPr>
        <w:pStyle w:val="Lijstalinea"/>
        <w:rPr>
          <w:noProof/>
        </w:rPr>
      </w:pPr>
    </w:p>
    <w:p w14:paraId="652292A4" w14:textId="5168BC13" w:rsidR="008953E1" w:rsidRDefault="008953E1" w:rsidP="008953E1">
      <w:pPr>
        <w:rPr>
          <w:noProof/>
        </w:rPr>
      </w:pPr>
    </w:p>
    <w:p w14:paraId="7540DEE7" w14:textId="77777777" w:rsidR="008953E1" w:rsidRDefault="008953E1" w:rsidP="00A37C44">
      <w:pPr>
        <w:pStyle w:val="Lijstalinea"/>
        <w:rPr>
          <w:noProof/>
        </w:rPr>
      </w:pPr>
    </w:p>
    <w:p w14:paraId="0432DBBF" w14:textId="264B2E23" w:rsidR="003A30B5" w:rsidRDefault="003A30B5" w:rsidP="003A30B5">
      <w:pPr>
        <w:pStyle w:val="Lijstalinea"/>
        <w:rPr>
          <w:noProof/>
        </w:rPr>
      </w:pPr>
    </w:p>
    <w:p w14:paraId="5CDFC7BA" w14:textId="77777777" w:rsidR="00AC16A9" w:rsidRDefault="00AC16A9" w:rsidP="00AC16A9">
      <w:pPr>
        <w:ind w:firstLine="708"/>
        <w:rPr>
          <w:noProof/>
        </w:rPr>
      </w:pPr>
    </w:p>
    <w:p w14:paraId="00D992AE" w14:textId="538F7078" w:rsidR="00AC16A9" w:rsidRDefault="00AC16A9" w:rsidP="00AC16A9">
      <w:pPr>
        <w:ind w:firstLine="708"/>
        <w:rPr>
          <w:noProof/>
        </w:rPr>
      </w:pPr>
    </w:p>
    <w:p w14:paraId="4DD7365F" w14:textId="0801B452" w:rsidR="00B31A16" w:rsidRDefault="00B31A16">
      <w:pPr>
        <w:rPr>
          <w:noProof/>
        </w:rPr>
      </w:pPr>
    </w:p>
    <w:p w14:paraId="586F2994" w14:textId="77777777" w:rsidR="00CA4EED" w:rsidRDefault="00CA4EED" w:rsidP="00A96CB0">
      <w:pPr>
        <w:rPr>
          <w:noProof/>
        </w:rPr>
      </w:pPr>
      <w:bookmarkStart w:id="0" w:name="_Hlk66705680"/>
    </w:p>
    <w:p w14:paraId="2F6FAB82" w14:textId="42763655" w:rsidR="00E224F0" w:rsidRDefault="00E224F0" w:rsidP="00A96CB0">
      <w:pPr>
        <w:rPr>
          <w:noProof/>
        </w:rPr>
      </w:pPr>
    </w:p>
    <w:p w14:paraId="3557372C" w14:textId="77777777" w:rsidR="00486905" w:rsidRDefault="00486905" w:rsidP="00A96CB0">
      <w:pPr>
        <w:rPr>
          <w:noProof/>
        </w:rPr>
      </w:pPr>
    </w:p>
    <w:p w14:paraId="4FB00104" w14:textId="77777777" w:rsidR="00486905" w:rsidRDefault="00486905" w:rsidP="00A96CB0">
      <w:pPr>
        <w:rPr>
          <w:noProof/>
        </w:rPr>
      </w:pPr>
    </w:p>
    <w:p w14:paraId="7D3B70F9" w14:textId="352570EC" w:rsidR="00FA61B4" w:rsidRDefault="00FA61B4" w:rsidP="00A96CB0">
      <w:pPr>
        <w:rPr>
          <w:noProof/>
        </w:rPr>
      </w:pPr>
    </w:p>
    <w:p w14:paraId="5CA48AC1" w14:textId="77777777" w:rsidR="003647BF" w:rsidRDefault="003647BF" w:rsidP="00A96CB0">
      <w:pPr>
        <w:rPr>
          <w:noProof/>
        </w:rPr>
      </w:pPr>
    </w:p>
    <w:p w14:paraId="2822D719" w14:textId="602AD3F7" w:rsidR="003647BF" w:rsidRPr="003647BF" w:rsidRDefault="003647BF" w:rsidP="00A96CB0">
      <w:pPr>
        <w:rPr>
          <w:noProof/>
        </w:rPr>
      </w:pPr>
      <w:r>
        <w:rPr>
          <w:b/>
          <w:bCs/>
          <w:noProof/>
        </w:rPr>
        <w:t xml:space="preserve"> </w:t>
      </w:r>
    </w:p>
    <w:p w14:paraId="7B5E5E31" w14:textId="28FCAC12" w:rsidR="006E799F" w:rsidRDefault="006E799F" w:rsidP="00A96CB0">
      <w:pPr>
        <w:rPr>
          <w:noProof/>
        </w:rPr>
      </w:pPr>
    </w:p>
    <w:p w14:paraId="093180B0" w14:textId="77777777" w:rsidR="006E799F" w:rsidRDefault="006E799F" w:rsidP="00A96CB0">
      <w:pPr>
        <w:rPr>
          <w:noProof/>
        </w:rPr>
      </w:pPr>
    </w:p>
    <w:p w14:paraId="7B7FFF60" w14:textId="147C16F9" w:rsidR="004263F4" w:rsidRDefault="004263F4" w:rsidP="00A96CB0">
      <w:pPr>
        <w:rPr>
          <w:noProof/>
        </w:rPr>
      </w:pPr>
    </w:p>
    <w:p w14:paraId="0C0FB4C1" w14:textId="77777777" w:rsidR="00A96CB0" w:rsidRDefault="00A96CB0" w:rsidP="00A96CB0">
      <w:pPr>
        <w:rPr>
          <w:noProof/>
        </w:rPr>
      </w:pPr>
    </w:p>
    <w:p w14:paraId="3067C40F" w14:textId="41F22C3A" w:rsidR="005D499B" w:rsidRDefault="005D499B">
      <w:pPr>
        <w:rPr>
          <w:noProof/>
        </w:rPr>
      </w:pPr>
      <w:r>
        <w:rPr>
          <w:noProof/>
        </w:rPr>
        <w:tab/>
      </w:r>
    </w:p>
    <w:p w14:paraId="29A92C61" w14:textId="77777777" w:rsidR="00FE573F" w:rsidRDefault="00FE573F">
      <w:pPr>
        <w:rPr>
          <w:noProof/>
        </w:rPr>
      </w:pPr>
    </w:p>
    <w:bookmarkEnd w:id="0"/>
    <w:p w14:paraId="605CE303" w14:textId="77777777" w:rsidR="00763856" w:rsidRDefault="00763856">
      <w:pPr>
        <w:rPr>
          <w:noProof/>
        </w:rPr>
      </w:pPr>
    </w:p>
    <w:p w14:paraId="230C19D9" w14:textId="77777777" w:rsidR="00316532" w:rsidRDefault="00316532"/>
    <w:sectPr w:rsidR="0031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5CEE"/>
    <w:multiLevelType w:val="hybridMultilevel"/>
    <w:tmpl w:val="15CCB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9D7"/>
    <w:multiLevelType w:val="hybridMultilevel"/>
    <w:tmpl w:val="B9161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61F6"/>
    <w:multiLevelType w:val="hybridMultilevel"/>
    <w:tmpl w:val="79CC26E6"/>
    <w:lvl w:ilvl="0" w:tplc="C708F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32"/>
    <w:multiLevelType w:val="hybridMultilevel"/>
    <w:tmpl w:val="0E3EC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21D9"/>
    <w:multiLevelType w:val="hybridMultilevel"/>
    <w:tmpl w:val="0EE0EC38"/>
    <w:lvl w:ilvl="0" w:tplc="7B9EF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5E84"/>
    <w:multiLevelType w:val="hybridMultilevel"/>
    <w:tmpl w:val="20560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08761A"/>
    <w:rsid w:val="0009534A"/>
    <w:rsid w:val="001408A5"/>
    <w:rsid w:val="001A1A9F"/>
    <w:rsid w:val="002710F6"/>
    <w:rsid w:val="002F6D32"/>
    <w:rsid w:val="00316532"/>
    <w:rsid w:val="0031794F"/>
    <w:rsid w:val="003647BF"/>
    <w:rsid w:val="003A2237"/>
    <w:rsid w:val="003A30B5"/>
    <w:rsid w:val="003A368E"/>
    <w:rsid w:val="0042358D"/>
    <w:rsid w:val="004263F4"/>
    <w:rsid w:val="00461C97"/>
    <w:rsid w:val="00486905"/>
    <w:rsid w:val="004B4E1A"/>
    <w:rsid w:val="005D499B"/>
    <w:rsid w:val="00633DBF"/>
    <w:rsid w:val="00633FB8"/>
    <w:rsid w:val="0063498F"/>
    <w:rsid w:val="00642FF6"/>
    <w:rsid w:val="006704DA"/>
    <w:rsid w:val="00681204"/>
    <w:rsid w:val="006A0C46"/>
    <w:rsid w:val="006A35E6"/>
    <w:rsid w:val="006E799F"/>
    <w:rsid w:val="0073384F"/>
    <w:rsid w:val="00737D59"/>
    <w:rsid w:val="00763856"/>
    <w:rsid w:val="00763FF4"/>
    <w:rsid w:val="007E4720"/>
    <w:rsid w:val="007F3945"/>
    <w:rsid w:val="00890E62"/>
    <w:rsid w:val="008953E1"/>
    <w:rsid w:val="008D0C6E"/>
    <w:rsid w:val="00971D73"/>
    <w:rsid w:val="009A55D4"/>
    <w:rsid w:val="009F4A72"/>
    <w:rsid w:val="00A37C44"/>
    <w:rsid w:val="00A81C5F"/>
    <w:rsid w:val="00A96CB0"/>
    <w:rsid w:val="00AC16A9"/>
    <w:rsid w:val="00B31A16"/>
    <w:rsid w:val="00B40776"/>
    <w:rsid w:val="00B86CA4"/>
    <w:rsid w:val="00C74D01"/>
    <w:rsid w:val="00CA4EED"/>
    <w:rsid w:val="00D02557"/>
    <w:rsid w:val="00D048B3"/>
    <w:rsid w:val="00D77368"/>
    <w:rsid w:val="00DC4994"/>
    <w:rsid w:val="00E220B7"/>
    <w:rsid w:val="00E224F0"/>
    <w:rsid w:val="00E44476"/>
    <w:rsid w:val="00EF6A90"/>
    <w:rsid w:val="00F110A4"/>
    <w:rsid w:val="00F86490"/>
    <w:rsid w:val="00FA61B4"/>
    <w:rsid w:val="00FE573F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Gerben Lenstra</cp:lastModifiedBy>
  <cp:revision>2</cp:revision>
  <cp:lastPrinted>2021-10-02T16:36:00Z</cp:lastPrinted>
  <dcterms:created xsi:type="dcterms:W3CDTF">2021-10-02T16:36:00Z</dcterms:created>
  <dcterms:modified xsi:type="dcterms:W3CDTF">2021-10-02T16:36:00Z</dcterms:modified>
</cp:coreProperties>
</file>